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Roszpunka - przenieś się do świata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miał choć raz w życiu możliwość składania konstrukcji z klocków Lego. Zabawki te tworzone są z pasją od wielu pokoleń. A co sprawia, że mimo upływu lat wciąż cieszą się tak ogromną sympatią? Nawiązania do obecnych trendów, jak np. klocki Lego Roszpunka, które pokochały dzieci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zabawki wpływają na wyobraźnię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Roszpunka</w:t>
      </w:r>
      <w:r>
        <w:rPr>
          <w:rFonts w:ascii="calibri" w:hAnsi="calibri" w:eastAsia="calibri" w:cs="calibri"/>
          <w:sz w:val="24"/>
          <w:szCs w:val="24"/>
        </w:rPr>
        <w:t xml:space="preserve"> to dedykowany zestaw wszystkim pasjonatom filmu Zaplątani. Ta niepowtarzalna Disney'owska produkcja przypadła na tyle do gustu dzieciom i ich rodzicom, że zaczęły pojawiać się coraz częściej produkty nawiązujące do tej ekranizacji. Połączenie współczesnej adaptacji znanej wszystkim baśni wraz z rozrywką jaką dają klocki Lego sprawiły, że klocki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Roszpunka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bestseller wśród zabawek do dzieci. Zabawki te swoją popularnością jednie ustępują Krainie Lodu, która nie tak dawno miała premierę swojej drugiej odsłony.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Roszpunka odwzorowanie bajkowej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 Roszpunka</w:t>
      </w:r>
      <w:r>
        <w:rPr>
          <w:rFonts w:ascii="calibri" w:hAnsi="calibri" w:eastAsia="calibri" w:cs="calibri"/>
          <w:sz w:val="24"/>
          <w:szCs w:val="24"/>
        </w:rPr>
        <w:t xml:space="preserve"> są idealnym pomysłem na prezent dla najmłodszych. Za sprawą omawianej atrakcji, dzieci z łatwością mogą przenieść się do świata wyobraźni znanego dotychczas z ekranizacji filmowych oraz opowieści. Do zestawu dołączona jest także figurka Roszpunki, za pomocą której można odtwarzać wydarzenia z filmu. Więcej szczegółów na temat tych produktów można znaleźć na stronie internetowej katalogu zklockow.pl, gdzie regularnie pojawiają się nowe zestawy wraz z ich wartością cenową. Gwarantujemy zabawę z dziećmi na długie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roszpunka-l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2026-05-23T20:58:03+02:00</dcterms:created>
  <dcterms:modified xsi:type="dcterms:W3CDTF">2026-05-23T20:58:03+02:00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